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8" w:lineRule="exact" w:before="25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3"/>
          <w:sz w:val="24"/>
        </w:rPr>
        <w:t> </w:t>
      </w:r>
      <w:r>
        <w:rPr>
          <w:color w:val="212A35"/>
          <w:sz w:val="24"/>
        </w:rPr>
        <w:t>HRVATSKA</w:t>
      </w:r>
    </w:p>
    <w:p>
      <w:pPr>
        <w:spacing w:line="288" w:lineRule="exact" w:before="0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VUKOVARSKO-SRIJEMSKA ŽUPANIJA</w:t>
      </w:r>
    </w:p>
    <w:p>
      <w:pPr>
        <w:spacing w:before="104"/>
        <w:ind w:left="42" w:right="10713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772127</wp:posOffset>
            </wp:positionH>
            <wp:positionV relativeFrom="paragraph">
              <wp:posOffset>123750</wp:posOffset>
            </wp:positionV>
            <wp:extent cx="270168" cy="4484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68" cy="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9"/>
          <w:sz w:val="20"/>
        </w:rPr>
        <w:t> </w:t>
      </w:r>
      <w:r>
        <w:rPr>
          <w:b/>
          <w:color w:val="212A35"/>
          <w:sz w:val="20"/>
        </w:rPr>
        <w:t>TOMPOJEVCI</w:t>
      </w:r>
    </w:p>
    <w:p>
      <w:pPr>
        <w:spacing w:line="295" w:lineRule="auto" w:before="41"/>
        <w:ind w:left="1331" w:right="11772" w:firstLine="0"/>
        <w:jc w:val="left"/>
        <w:rPr>
          <w:sz w:val="18"/>
        </w:rPr>
      </w:pPr>
      <w:r>
        <w:rPr>
          <w:color w:val="212A35"/>
          <w:sz w:val="18"/>
        </w:rPr>
        <w:t>A. G. Matoša 9, Tompojevci</w:t>
      </w:r>
      <w:r>
        <w:rPr>
          <w:color w:val="212A35"/>
          <w:spacing w:val="-38"/>
          <w:sz w:val="18"/>
        </w:rPr>
        <w:t> </w:t>
      </w:r>
      <w:r>
        <w:rPr>
          <w:color w:val="212A35"/>
          <w:sz w:val="18"/>
        </w:rPr>
        <w:t>OIB: 87600034572</w:t>
      </w:r>
    </w:p>
    <w:p>
      <w:pPr>
        <w:spacing w:line="240" w:lineRule="auto" w:before="7"/>
        <w:rPr>
          <w:sz w:val="16"/>
        </w:rPr>
      </w:pPr>
    </w:p>
    <w:p>
      <w:pPr>
        <w:pStyle w:val="Title"/>
      </w:pPr>
      <w:r>
        <w:rPr/>
        <w:t>Proračun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rebalans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36"/>
        <w:ind w:left="129"/>
      </w:pPr>
      <w:r>
        <w:rPr/>
        <w:t>I.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RAČUN</w:t>
      </w:r>
      <w:r>
        <w:rPr>
          <w:spacing w:val="-2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PREMA</w:t>
      </w:r>
      <w:r>
        <w:rPr>
          <w:spacing w:val="-2"/>
        </w:rPr>
        <w:t> </w:t>
      </w:r>
      <w:r>
        <w:rPr/>
        <w:t>FUNKCIJSKOJ</w:t>
      </w:r>
      <w:r>
        <w:rPr>
          <w:spacing w:val="-1"/>
        </w:rPr>
        <w:t> </w:t>
      </w:r>
      <w:r>
        <w:rPr/>
        <w:t>KLASIFIKACIJI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9173"/>
        <w:gridCol w:w="1599"/>
        <w:gridCol w:w="1360"/>
        <w:gridCol w:w="1776"/>
      </w:tblGrid>
      <w:tr>
        <w:trPr>
          <w:trHeight w:val="307" w:hRule="atLeast"/>
        </w:trPr>
        <w:tc>
          <w:tcPr>
            <w:tcW w:w="985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63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</w:tc>
        <w:tc>
          <w:tcPr>
            <w:tcW w:w="91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8" w:lineRule="exact" w:before="8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71"/>
              <w:ind w:left="10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</w:p>
        </w:tc>
        <w:tc>
          <w:tcPr>
            <w:tcW w:w="1360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71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776" w:type="dxa"/>
            <w:tcBorders>
              <w:top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16" w:lineRule="exact" w:before="71"/>
              <w:ind w:left="261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985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95" w:lineRule="exact" w:before="0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1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2" w:lineRule="exact" w:before="0"/>
              <w:ind w:left="103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rebalans</w:t>
            </w:r>
          </w:p>
        </w:tc>
        <w:tc>
          <w:tcPr>
            <w:tcW w:w="1360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2" w:lineRule="exact" w:before="0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776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02" w:lineRule="exact" w:before="0"/>
              <w:ind w:left="261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</w:tr>
    </w:tbl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7546"/>
        <w:gridCol w:w="3394"/>
        <w:gridCol w:w="1585"/>
        <w:gridCol w:w="1328"/>
      </w:tblGrid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449.722,00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10.640,00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460.362,00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zakonodavna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fiskalni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poslovi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176.170,00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-2.090,00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174.080,00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usluge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273.552,00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12.730,00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286.282,00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12.614,00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7.810,00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20.424,00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protupožarne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zaštite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11.364,00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7.905,00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19.269,00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036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sigurnost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svrstani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-95,00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1.155,00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594.795,00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-212.370,00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382.425,00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šumarstvo,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ribarstvo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lov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40.035,00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40.035,00</w:t>
            </w:r>
          </w:p>
        </w:tc>
      </w:tr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energija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22.410,00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-40,00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22.370,00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proizvodnja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građevinarstvo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361.190,00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-184.300,00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176.890,00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146.780,00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-3.650,00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143.130,00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industrije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-24.380,00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163.425,00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17.858,00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181.283,00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053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zagađivanja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163.425,00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17.858,00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181.283,00</w:t>
            </w:r>
          </w:p>
        </w:tc>
      </w:tr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1.083.726,00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-662.682,00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421.044,00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699.749,00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-418.795,00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280.954,00</w:t>
            </w:r>
          </w:p>
        </w:tc>
      </w:tr>
      <w:tr>
        <w:trPr>
          <w:trHeight w:val="263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zajednice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345.547,00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-236.707,00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108.840,00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rasvjeta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25.770,00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-5.680,00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20.090,00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vezani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svrstani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12.660,00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-1.500,00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11.160,00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723.438,00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-669.608,00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53.830,00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sporta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14.330,00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14.330,00</w:t>
            </w:r>
          </w:p>
        </w:tc>
      </w:tr>
      <w:tr>
        <w:trPr>
          <w:trHeight w:val="232" w:hRule="atLeast"/>
        </w:trPr>
        <w:tc>
          <w:tcPr>
            <w:tcW w:w="10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114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kulture</w:t>
            </w:r>
          </w:p>
        </w:tc>
        <w:tc>
          <w:tcPr>
            <w:tcW w:w="33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336"/>
              <w:rPr>
                <w:sz w:val="18"/>
              </w:rPr>
            </w:pPr>
            <w:r>
              <w:rPr>
                <w:sz w:val="18"/>
              </w:rPr>
              <w:t>703.108,00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363"/>
              <w:rPr>
                <w:sz w:val="18"/>
              </w:rPr>
            </w:pPr>
            <w:r>
              <w:rPr>
                <w:sz w:val="18"/>
              </w:rPr>
              <w:t>-669.608,00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7" w:lineRule="exact"/>
              <w:ind w:right="134"/>
              <w:rPr>
                <w:sz w:val="18"/>
              </w:rPr>
            </w:pPr>
            <w:r>
              <w:rPr>
                <w:sz w:val="18"/>
              </w:rPr>
              <w:t>33.500,00</w:t>
            </w:r>
          </w:p>
        </w:tc>
      </w:tr>
    </w:tbl>
    <w:p>
      <w:pPr>
        <w:spacing w:after="0" w:line="197" w:lineRule="exact"/>
        <w:rPr>
          <w:sz w:val="18"/>
        </w:rPr>
        <w:sectPr>
          <w:footerReference w:type="default" r:id="rId5"/>
          <w:type w:val="continuous"/>
          <w:pgSz w:w="16850" w:h="11910" w:orient="landscape"/>
          <w:pgMar w:footer="783" w:top="840" w:bottom="980" w:left="740" w:right="980"/>
          <w:pgNumType w:start="1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7172"/>
        <w:gridCol w:w="1947"/>
        <w:gridCol w:w="1825"/>
        <w:gridCol w:w="1585"/>
        <w:gridCol w:w="1323"/>
      </w:tblGrid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zajednice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638.120,00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-176.390,00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461.730,00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624.920,00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-176.390,00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448.530,00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094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naobrazba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222.881,00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3.610,00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226.491,00</w:t>
            </w:r>
          </w:p>
        </w:tc>
      </w:tr>
      <w:tr>
        <w:trPr>
          <w:trHeight w:val="266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djeca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42.430,00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43.090,00</w:t>
            </w:r>
          </w:p>
        </w:tc>
      </w:tr>
      <w:tr>
        <w:trPr>
          <w:trHeight w:val="264" w:hRule="atLeast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pomoć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180.451,00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183.401,00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8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3.888.721,00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-1.681.132,00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2.207.589,00</w:t>
            </w:r>
          </w:p>
        </w:tc>
      </w:tr>
    </w:tbl>
    <w:sectPr>
      <w:pgSz w:w="16850" w:h="11910" w:orient="landscape"/>
      <w:pgMar w:header="0" w:footer="783" w:top="960" w:bottom="9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14999pt;margin-top:546.273926pt;width:115.92pt;height:.1pt;mso-position-horizontal-relative:page;mso-position-vertical-relative:page;z-index:-1601280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522999pt;margin-top:549.038818pt;width:38.7pt;height:12.65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5"/>
                    <w:sz w:val="16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6"/>
      <w:szCs w:val="26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121" w:right="10713"/>
      <w:jc w:val="center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2024-12-10T10:57:01Z</dcterms:created>
  <dcterms:modified xsi:type="dcterms:W3CDTF">2024-12-10T10:57:01Z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</Properties>
</file>